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C6FE" w14:textId="77777777" w:rsidR="004467B7" w:rsidRPr="007055AE" w:rsidRDefault="004467B7" w:rsidP="004467B7">
      <w:pPr>
        <w:jc w:val="center"/>
        <w:rPr>
          <w:rStyle w:val="40"/>
          <w:rFonts w:ascii="Times New Roman" w:eastAsiaTheme="minorHAnsi" w:hAnsi="Times New Roman" w:cs="Times New Roman"/>
          <w:b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7055AE">
        <w:rPr>
          <w:rStyle w:val="40"/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14:paraId="2D6046F0" w14:textId="56464A3D" w:rsidR="004467B7" w:rsidRPr="007055AE" w:rsidRDefault="004467B7" w:rsidP="0044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AE">
        <w:rPr>
          <w:rStyle w:val="s00"/>
          <w:rFonts w:ascii="Times New Roman" w:hAnsi="Times New Roman" w:cs="Times New Roman"/>
          <w:b/>
          <w:sz w:val="28"/>
          <w:szCs w:val="28"/>
        </w:rPr>
        <w:t xml:space="preserve">итогового контроля по курсу </w:t>
      </w:r>
      <w:r w:rsidRPr="007055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«</w:t>
      </w:r>
      <w:r w:rsidR="00605C53" w:rsidRPr="00605C53">
        <w:rPr>
          <w:rFonts w:ascii="Times New Roman" w:hAnsi="Times New Roman" w:cs="Times New Roman"/>
          <w:b/>
          <w:sz w:val="28"/>
          <w:szCs w:val="28"/>
        </w:rPr>
        <w:t>Компьютерное зрение</w:t>
      </w:r>
      <w:r w:rsidRPr="00705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7055A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C6483">
        <w:rPr>
          <w:rFonts w:ascii="Times New Roman" w:hAnsi="Times New Roman" w:cs="Times New Roman"/>
          <w:b/>
          <w:sz w:val="28"/>
          <w:szCs w:val="28"/>
        </w:rPr>
        <w:t>3</w:t>
      </w:r>
      <w:r w:rsidRPr="007055AE">
        <w:rPr>
          <w:rFonts w:ascii="Times New Roman" w:hAnsi="Times New Roman" w:cs="Times New Roman"/>
          <w:b/>
          <w:sz w:val="28"/>
          <w:szCs w:val="28"/>
        </w:rPr>
        <w:t>/202</w:t>
      </w:r>
      <w:r w:rsidR="002C6483">
        <w:rPr>
          <w:rFonts w:ascii="Times New Roman" w:hAnsi="Times New Roman" w:cs="Times New Roman"/>
          <w:b/>
          <w:sz w:val="28"/>
          <w:szCs w:val="28"/>
        </w:rPr>
        <w:t>4</w:t>
      </w:r>
      <w:r w:rsidRPr="007055A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14:paraId="618E2BB1" w14:textId="77777777" w:rsidR="004467B7" w:rsidRPr="007055AE" w:rsidRDefault="004467B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F2295" w14:textId="77A48C3F" w:rsidR="004467B7" w:rsidRPr="007055AE" w:rsidRDefault="004467B7" w:rsidP="004467B7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="002C648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Механико-математический</w:t>
      </w:r>
    </w:p>
    <w:p w14:paraId="46976018" w14:textId="77777777" w:rsidR="00605C53" w:rsidRDefault="004467B7" w:rsidP="00605C53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proofErr w:type="gramStart"/>
      <w:r w:rsidR="00605C53" w:rsidRPr="00605C53">
        <w:rPr>
          <w:rFonts w:ascii="Times New Roman" w:hAnsi="Times New Roman" w:cs="Times New Roman"/>
          <w:sz w:val="28"/>
          <w:szCs w:val="28"/>
          <w:u w:val="single"/>
        </w:rPr>
        <w:t>Кафедра</w:t>
      </w:r>
      <w:proofErr w:type="spellEnd"/>
      <w:proofErr w:type="gramEnd"/>
      <w:r w:rsidR="00605C53" w:rsidRPr="00605C53">
        <w:rPr>
          <w:rFonts w:ascii="Times New Roman" w:hAnsi="Times New Roman" w:cs="Times New Roman"/>
          <w:sz w:val="28"/>
          <w:szCs w:val="28"/>
          <w:u w:val="single"/>
        </w:rPr>
        <w:t xml:space="preserve"> механики</w:t>
      </w:r>
    </w:p>
    <w:p w14:paraId="1392201E" w14:textId="055FD8A9" w:rsidR="00507B04" w:rsidRPr="002C6483" w:rsidRDefault="004467B7" w:rsidP="00605C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5AE">
        <w:rPr>
          <w:rFonts w:ascii="Times New Roman" w:hAnsi="Times New Roman" w:cs="Times New Roman"/>
          <w:b/>
          <w:bCs/>
          <w:sz w:val="28"/>
          <w:szCs w:val="28"/>
          <w:lang w:val="kk-KZ"/>
        </w:rPr>
        <w:t>Ш</w:t>
      </w:r>
      <w:proofErr w:type="spellStart"/>
      <w:r w:rsidRPr="007055AE">
        <w:rPr>
          <w:rFonts w:ascii="Times New Roman" w:hAnsi="Times New Roman" w:cs="Times New Roman"/>
          <w:b/>
          <w:bCs/>
          <w:sz w:val="28"/>
          <w:szCs w:val="28"/>
        </w:rPr>
        <w:t>ифр</w:t>
      </w:r>
      <w:proofErr w:type="spellEnd"/>
      <w:r w:rsidRPr="007055AE">
        <w:rPr>
          <w:rFonts w:ascii="Times New Roman" w:hAnsi="Times New Roman" w:cs="Times New Roman"/>
          <w:b/>
          <w:bCs/>
          <w:sz w:val="28"/>
          <w:szCs w:val="28"/>
        </w:rPr>
        <w:t xml:space="preserve"> и наименование образовательной программы</w:t>
      </w:r>
      <w:r w:rsidRPr="007055AE">
        <w:rPr>
          <w:rFonts w:ascii="Times New Roman" w:hAnsi="Times New Roman" w:cs="Times New Roman"/>
          <w:sz w:val="28"/>
          <w:szCs w:val="28"/>
        </w:rPr>
        <w:t>:</w:t>
      </w:r>
      <w:r w:rsidRPr="007055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605C53" w:rsidRPr="00605C53">
        <w:rPr>
          <w:rFonts w:ascii="Times New Roman" w:hAnsi="Times New Roman" w:cs="Times New Roman"/>
          <w:sz w:val="28"/>
          <w:szCs w:val="28"/>
          <w:u w:val="single"/>
        </w:rPr>
        <w:t>6B07110 – Робототехнические системы</w:t>
      </w:r>
    </w:p>
    <w:p w14:paraId="5F18875C" w14:textId="3F7D9C53" w:rsidR="004467B7" w:rsidRPr="002C6483" w:rsidRDefault="004467B7" w:rsidP="00507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bCs/>
          <w:sz w:val="28"/>
          <w:szCs w:val="28"/>
        </w:rPr>
        <w:t>Название дисциплины:</w:t>
      </w:r>
      <w:r w:rsidRPr="0070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C53" w:rsidRPr="00605C53">
        <w:rPr>
          <w:rFonts w:ascii="Times New Roman" w:hAnsi="Times New Roman" w:cs="Times New Roman"/>
          <w:b/>
          <w:sz w:val="28"/>
          <w:szCs w:val="28"/>
        </w:rPr>
        <w:t>Компьютерное зрение</w:t>
      </w:r>
    </w:p>
    <w:p w14:paraId="4B0DC45D" w14:textId="3E8CCED7" w:rsidR="004467B7" w:rsidRPr="00605C53" w:rsidRDefault="004467B7" w:rsidP="00507B04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Pr="0070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C53" w:rsidRPr="00605C53">
        <w:rPr>
          <w:rFonts w:ascii="Times New Roman" w:hAnsi="Times New Roman" w:cs="Times New Roman"/>
          <w:bCs/>
          <w:sz w:val="28"/>
          <w:szCs w:val="28"/>
        </w:rPr>
        <w:t>4</w:t>
      </w:r>
    </w:p>
    <w:p w14:paraId="6A330BDC" w14:textId="5C84A5E0" w:rsidR="004467B7" w:rsidRPr="00605C53" w:rsidRDefault="004467B7" w:rsidP="00507B04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 w:eastAsia="ar-SA"/>
        </w:rPr>
      </w:pPr>
      <w:r w:rsidRPr="007055AE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Преподаватель: </w:t>
      </w:r>
      <w:r w:rsidR="00605C53">
        <w:rPr>
          <w:rFonts w:ascii="Times New Roman" w:hAnsi="Times New Roman" w:cs="Times New Roman"/>
          <w:bCs/>
          <w:sz w:val="28"/>
          <w:szCs w:val="28"/>
          <w:u w:val="single"/>
          <w:lang w:val="kk-KZ" w:eastAsia="ar-SA"/>
        </w:rPr>
        <w:t>Аманов Бекзат Ондасынулы</w:t>
      </w:r>
    </w:p>
    <w:p w14:paraId="435ADC3A" w14:textId="3D72C3A9" w:rsidR="004467B7" w:rsidRPr="007055AE" w:rsidRDefault="004467B7" w:rsidP="00507B04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Протокол и дата рассмотрения и одобрения кафедрой _________</w:t>
      </w:r>
      <w:r w:rsidRPr="007055AE">
        <w:rPr>
          <w:rFonts w:ascii="Times New Roman" w:hAnsi="Times New Roman" w:cs="Times New Roman"/>
          <w:sz w:val="28"/>
          <w:szCs w:val="28"/>
        </w:rPr>
        <w:t>_________</w:t>
      </w:r>
    </w:p>
    <w:p w14:paraId="0FBF66BA" w14:textId="77777777" w:rsidR="004467B7" w:rsidRPr="007055AE" w:rsidRDefault="004467B7" w:rsidP="004467B7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Форма</w:t>
      </w:r>
      <w:r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sz w:val="28"/>
          <w:szCs w:val="28"/>
          <w:lang w:val="kk-KZ"/>
        </w:rPr>
        <w:t>проведения</w:t>
      </w:r>
      <w:r w:rsidRPr="007055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AE">
        <w:rPr>
          <w:rFonts w:ascii="Times New Roman" w:hAnsi="Times New Roman" w:cs="Times New Roman"/>
          <w:b/>
          <w:sz w:val="28"/>
          <w:szCs w:val="28"/>
        </w:rPr>
        <w:t>итогового контроля</w:t>
      </w:r>
      <w:r w:rsidRPr="007055AE">
        <w:rPr>
          <w:rFonts w:ascii="Times New Roman" w:hAnsi="Times New Roman" w:cs="Times New Roman"/>
          <w:sz w:val="28"/>
          <w:szCs w:val="28"/>
        </w:rPr>
        <w:t xml:space="preserve"> по учебной дисциплине – </w:t>
      </w:r>
      <w:r w:rsidRPr="007055AE">
        <w:rPr>
          <w:rFonts w:ascii="Times New Roman" w:hAnsi="Times New Roman" w:cs="Times New Roman"/>
          <w:sz w:val="28"/>
          <w:szCs w:val="28"/>
          <w:lang w:val="kk-KZ"/>
        </w:rPr>
        <w:t xml:space="preserve">письменный традиционный </w:t>
      </w:r>
      <w:r w:rsidRPr="007055AE">
        <w:rPr>
          <w:rFonts w:ascii="Times New Roman" w:hAnsi="Times New Roman" w:cs="Times New Roman"/>
          <w:sz w:val="28"/>
          <w:szCs w:val="28"/>
        </w:rPr>
        <w:t>(должны быть включены темы: СРО, семинары)</w:t>
      </w:r>
    </w:p>
    <w:p w14:paraId="3CD4B640" w14:textId="643F5FCE" w:rsidR="004467B7" w:rsidRPr="007055AE" w:rsidRDefault="004467B7" w:rsidP="004467B7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7055A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877FB" w:rsidRPr="007055AE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3C69646C" w14:textId="77777777" w:rsidR="004467B7" w:rsidRPr="007055AE" w:rsidRDefault="004467B7">
      <w:pPr>
        <w:widowControl w:val="0"/>
        <w:spacing w:line="240" w:lineRule="auto"/>
        <w:ind w:left="852" w:right="170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1968C8B" w14:textId="5F44F167" w:rsidR="001E5E27" w:rsidRPr="007055AE" w:rsidRDefault="00C40ECB" w:rsidP="00507B04">
      <w:pPr>
        <w:widowControl w:val="0"/>
        <w:spacing w:line="240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Письмен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ый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u w:val="single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экзам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A877FB"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корпусе</w:t>
      </w:r>
      <w:r w:rsidRPr="00705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</w:t>
      </w:r>
      <w:r w:rsidRPr="00705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55A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олей</w:t>
      </w:r>
      <w:r w:rsidRPr="007055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 w:rsidRPr="007055A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</w:t>
      </w:r>
      <w:r w:rsidRPr="007055A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5A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5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лета.</w:t>
      </w:r>
      <w:r w:rsidRPr="007055A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055A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сда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5A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ена набл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автом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проктор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spellEnd"/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ктор.</w:t>
      </w:r>
    </w:p>
    <w:p w14:paraId="079A54FD" w14:textId="77777777" w:rsidR="001E5E27" w:rsidRPr="007055AE" w:rsidRDefault="001E5E27" w:rsidP="00507B04">
      <w:pPr>
        <w:spacing w:line="1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90C737C" w14:textId="77777777" w:rsidR="004467B7" w:rsidRPr="007055AE" w:rsidRDefault="004467B7" w:rsidP="00507B04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48BDC0" w14:textId="40FE5024" w:rsidR="001E5E27" w:rsidRPr="007055AE" w:rsidRDefault="00C40ECB" w:rsidP="00507B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ПИСЬМЕННЫЙ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Pr="007055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A42886" w14:textId="64C3EAB3" w:rsidR="001E5E27" w:rsidRPr="007055AE" w:rsidRDefault="00C40ECB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7FB"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оффлайн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055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синхро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й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EB351E2" w14:textId="77777777" w:rsidR="001E5E27" w:rsidRPr="007055AE" w:rsidRDefault="001E5E27" w:rsidP="00507B04">
      <w:pPr>
        <w:spacing w:after="3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058FD3B" w14:textId="4CBC7C76" w:rsidR="001E5E27" w:rsidRPr="007055AE" w:rsidRDefault="00C40ECB" w:rsidP="00507B04">
      <w:pPr>
        <w:widowControl w:val="0"/>
        <w:spacing w:line="258" w:lineRule="auto"/>
        <w:ind w:righ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7055AE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сда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55A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пись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аме</w:t>
      </w:r>
      <w:r w:rsidRPr="007055AE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сту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7055A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предпол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055AE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</w:t>
      </w:r>
      <w:r w:rsidRPr="007055A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экзам</w:t>
      </w:r>
      <w:r w:rsidRPr="007055A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национного</w:t>
      </w:r>
      <w:r w:rsidRPr="007055AE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</w:t>
      </w:r>
      <w:r w:rsidRPr="007055A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ета</w:t>
      </w:r>
      <w:r w:rsidRPr="007055AE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</w:t>
      </w:r>
      <w:r w:rsidRPr="007055A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55AE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055AE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ходимо</w:t>
      </w:r>
      <w:r w:rsidRPr="007055AE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формиров</w:t>
      </w:r>
      <w:r w:rsidRPr="007055A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ть письме</w:t>
      </w:r>
      <w:r w:rsidRPr="007055AE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ный ответ п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тем п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 xml:space="preserve">го ввода текста в </w:t>
      </w:r>
      <w:r w:rsidR="00A877FB" w:rsidRPr="007055AE">
        <w:rPr>
          <w:rFonts w:ascii="Times New Roman" w:hAnsi="Times New Roman" w:cs="Times New Roman"/>
          <w:color w:val="000000"/>
          <w:sz w:val="28"/>
          <w:szCs w:val="28"/>
        </w:rPr>
        <w:t>листы ответа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F787C4" w14:textId="77777777" w:rsidR="001E5E27" w:rsidRPr="007055AE" w:rsidRDefault="001E5E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3A4E17D" w14:textId="0A596059" w:rsidR="001E5E27" w:rsidRPr="007055AE" w:rsidRDefault="00C40ECB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АМЕНТ</w:t>
      </w:r>
      <w:r w:rsidRPr="007055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ЕНА</w:t>
      </w:r>
    </w:p>
    <w:p w14:paraId="276B61E9" w14:textId="30210D13" w:rsidR="001E5E27" w:rsidRPr="007055AE" w:rsidRDefault="00C40ECB" w:rsidP="002C6483">
      <w:pPr>
        <w:widowControl w:val="0"/>
        <w:spacing w:before="1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</w:t>
      </w:r>
      <w:r w:rsidRPr="007055AE">
        <w:rPr>
          <w:rFonts w:ascii="Times New Roman" w:eastAsia="Times New Roman" w:hAnsi="Times New Roman" w:cs="Times New Roman"/>
          <w:color w:val="FF0000"/>
          <w:spacing w:val="6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 w:rsidRPr="007055A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5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7055A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 студентам и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телям. Это ответствен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афедр </w:t>
      </w:r>
      <w:r w:rsidR="004467B7" w:rsidRPr="007055A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 w:rsidR="004467B7"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97F7E4" w14:textId="77777777" w:rsidR="001E5E27" w:rsidRPr="007055AE" w:rsidRDefault="001E5E27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A0DD446" w14:textId="77777777" w:rsidR="001E5E27" w:rsidRPr="007055AE" w:rsidRDefault="00C40ECB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</w:t>
      </w:r>
    </w:p>
    <w:p w14:paraId="347B5CD4" w14:textId="0DE37F0D" w:rsidR="00A877FB" w:rsidRPr="007055AE" w:rsidRDefault="00A877FB" w:rsidP="00A877FB">
      <w:pPr>
        <w:widowControl w:val="0"/>
        <w:spacing w:line="240" w:lineRule="auto"/>
        <w:ind w:left="360" w:right="-1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заблаговременно прийти в корпус, найти аудиторию для сдачи экзамена.</w:t>
      </w:r>
    </w:p>
    <w:p w14:paraId="7BA4FF16" w14:textId="77777777" w:rsidR="00A877FB" w:rsidRPr="007055AE" w:rsidRDefault="00A877FB" w:rsidP="00A877FB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Расписаться в ведомости регистрации.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</w:p>
    <w:p w14:paraId="03DAF98A" w14:textId="77777777" w:rsidR="00A877FB" w:rsidRPr="007055AE" w:rsidRDefault="00A877FB" w:rsidP="00A877FB">
      <w:pPr>
        <w:widowControl w:val="0"/>
        <w:spacing w:before="1" w:line="240" w:lineRule="auto"/>
        <w:ind w:left="360" w:right="-58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Сесть на свое место и ждать раздачи билетов дежурным преподавателем.</w:t>
      </w:r>
    </w:p>
    <w:p w14:paraId="02A3D111" w14:textId="77777777" w:rsidR="00A877FB" w:rsidRPr="007055AE" w:rsidRDefault="00A877FB" w:rsidP="00A877FB">
      <w:pPr>
        <w:widowControl w:val="0"/>
        <w:spacing w:line="257" w:lineRule="auto"/>
        <w:ind w:left="360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4. Получив билет приступать к ответу на вопросы билета.</w:t>
      </w:r>
    </w:p>
    <w:p w14:paraId="619839E9" w14:textId="77777777" w:rsidR="00A877FB" w:rsidRPr="007055AE" w:rsidRDefault="00A877FB" w:rsidP="00A877FB">
      <w:pPr>
        <w:widowControl w:val="0"/>
        <w:spacing w:line="258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5. Длитель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экза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ровно</w:t>
      </w:r>
      <w:r w:rsidRPr="007055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F29D74" w14:textId="77777777" w:rsidR="00A877FB" w:rsidRPr="007055AE" w:rsidRDefault="00A877FB" w:rsidP="00A877FB">
      <w:pPr>
        <w:widowControl w:val="0"/>
        <w:spacing w:line="258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7055AE">
        <w:rPr>
          <w:rFonts w:ascii="Times New Roman" w:hAnsi="Times New Roman" w:cs="Times New Roman"/>
          <w:sz w:val="28"/>
          <w:szCs w:val="28"/>
        </w:rPr>
        <w:t>После окончания, нужно сдать листы с ответами дежурному преподавателю.</w:t>
      </w:r>
    </w:p>
    <w:p w14:paraId="1BDB89CF" w14:textId="77777777" w:rsidR="001E5E27" w:rsidRPr="007055AE" w:rsidRDefault="001E5E27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427E20" w14:textId="6AA93887" w:rsidR="001E5E27" w:rsidRPr="007055AE" w:rsidRDefault="00C40ECB">
      <w:pPr>
        <w:widowControl w:val="0"/>
        <w:spacing w:line="255" w:lineRule="auto"/>
        <w:ind w:left="458" w:right="31"/>
        <w:jc w:val="center"/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</w:pPr>
      <w:r w:rsidRPr="007055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012083A" wp14:editId="0ED273E3">
                <wp:simplePos x="0" y="0"/>
                <wp:positionH relativeFrom="page">
                  <wp:posOffset>972616</wp:posOffset>
                </wp:positionH>
                <wp:positionV relativeFrom="paragraph">
                  <wp:posOffset>-1074</wp:posOffset>
                </wp:positionV>
                <wp:extent cx="6133846" cy="34594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46" cy="345949"/>
                          <a:chOff x="0" y="0"/>
                          <a:chExt cx="6133846" cy="34594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33846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2213"/>
                            <a:ext cx="613384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2A747DD7" id="drawingObject7" o:spid="_x0000_s1026" style="position:absolute;margin-left:76.6pt;margin-top:-.1pt;width:483pt;height:27.25pt;z-index:-251663360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" path="m,l,172211r6133846,l6133846,,,xe" stroked="f">
                  <v:path arrowok="t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" path="m,l,173735r6133846,l6133846,,,xe" stroked="f">
                  <v:path arrowok="t" textboxrect="0,0,6133846,173735"/>
                </v:shape>
                <w10:wrap anchorx="page"/>
              </v:group>
            </w:pict>
          </mc:Fallback>
        </mc:AlternateConten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П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р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ч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ен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ь</w: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 xml:space="preserve"> тем 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д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ля</w:t>
      </w:r>
      <w:r w:rsidR="00507B04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итогового</w: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экзамена</w:t>
      </w:r>
      <w:r w:rsidR="00507B04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о</w: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ди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с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ци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пл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и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не</w:t>
      </w:r>
    </w:p>
    <w:p w14:paraId="1F09B933" w14:textId="77777777" w:rsidR="001E5E27" w:rsidRPr="007055AE" w:rsidRDefault="001E5E27" w:rsidP="00F5226B">
      <w:pPr>
        <w:spacing w:line="240" w:lineRule="auto"/>
        <w:rPr>
          <w:rFonts w:ascii="Times New Roman" w:eastAsia="Arial" w:hAnsi="Times New Roman" w:cs="Times New Roman"/>
          <w:w w:val="101"/>
          <w:sz w:val="28"/>
          <w:szCs w:val="28"/>
        </w:rPr>
      </w:pPr>
    </w:p>
    <w:p w14:paraId="3774BE20" w14:textId="77777777" w:rsidR="00605C53" w:rsidRPr="00605C53" w:rsidRDefault="00605C53" w:rsidP="00605C53">
      <w:pPr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lastRenderedPageBreak/>
        <w:t>1. Основы компьютерного зрения.</w:t>
      </w:r>
    </w:p>
    <w:p w14:paraId="14AEA4E0" w14:textId="77777777" w:rsidR="00605C53" w:rsidRPr="00605C53" w:rsidRDefault="00605C53" w:rsidP="00605C53">
      <w:pPr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>2. Цифровое изображение/ получение изображения определение цифрового изображения, а также его история.</w:t>
      </w:r>
    </w:p>
    <w:p w14:paraId="0AF7D149" w14:textId="77777777" w:rsidR="00605C53" w:rsidRPr="00605C53" w:rsidRDefault="00605C53" w:rsidP="00605C53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 xml:space="preserve">3. </w:t>
      </w:r>
      <w:r w:rsidRPr="00605C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5C53">
        <w:rPr>
          <w:rFonts w:ascii="Times New Roman" w:hAnsi="Times New Roman" w:cs="Times New Roman"/>
          <w:sz w:val="28"/>
          <w:szCs w:val="28"/>
        </w:rPr>
        <w:t xml:space="preserve">Редактировать изображение. Изменение контрастности изображения. Линейная коррекция. Нелинейная коррекция. Определение накопления. </w:t>
      </w:r>
    </w:p>
    <w:p w14:paraId="6024A1ED" w14:textId="77777777" w:rsidR="00605C53" w:rsidRPr="00605C53" w:rsidRDefault="00605C53" w:rsidP="00605C53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 xml:space="preserve">4. Гамма-коррекция. Шумоподавление. Усреднение. </w:t>
      </w:r>
      <w:r w:rsidRPr="00605C53">
        <w:rPr>
          <w:rFonts w:ascii="Times New Roman" w:hAnsi="Times New Roman" w:cs="Times New Roman"/>
          <w:color w:val="000000"/>
          <w:sz w:val="28"/>
          <w:szCs w:val="28"/>
        </w:rPr>
        <w:t xml:space="preserve">Алгоритмы с заданной точностью. </w:t>
      </w:r>
      <w:proofErr w:type="gramStart"/>
      <w:r w:rsidRPr="00605C53">
        <w:rPr>
          <w:rFonts w:ascii="Times New Roman" w:hAnsi="Times New Roman" w:cs="Times New Roman"/>
          <w:color w:val="000000"/>
          <w:sz w:val="28"/>
          <w:szCs w:val="28"/>
        </w:rPr>
        <w:t>Условные</w:t>
      </w:r>
      <w:proofErr w:type="gramEnd"/>
      <w:r w:rsidRPr="00605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5C53">
        <w:rPr>
          <w:rFonts w:ascii="Times New Roman" w:hAnsi="Times New Roman" w:cs="Times New Roman"/>
          <w:color w:val="000000"/>
          <w:sz w:val="28"/>
          <w:szCs w:val="28"/>
        </w:rPr>
        <w:t>брейкпоинты</w:t>
      </w:r>
      <w:proofErr w:type="spellEnd"/>
      <w:r w:rsidRPr="00605C53">
        <w:rPr>
          <w:rFonts w:ascii="Times New Roman" w:hAnsi="Times New Roman" w:cs="Times New Roman"/>
          <w:color w:val="000000"/>
          <w:sz w:val="28"/>
          <w:szCs w:val="28"/>
        </w:rPr>
        <w:t xml:space="preserve"> и интерактивный режим.</w:t>
      </w:r>
      <w:r w:rsidRPr="00605C53">
        <w:rPr>
          <w:rFonts w:ascii="Times New Roman" w:hAnsi="Times New Roman" w:cs="Times New Roman"/>
          <w:sz w:val="28"/>
          <w:szCs w:val="28"/>
        </w:rPr>
        <w:t xml:space="preserve"> Простые фильтры. Фильтр Гаусса (</w:t>
      </w:r>
      <w:proofErr w:type="spellStart"/>
      <w:r w:rsidRPr="00605C53">
        <w:rPr>
          <w:rFonts w:ascii="Times New Roman" w:hAnsi="Times New Roman" w:cs="Times New Roman"/>
          <w:sz w:val="28"/>
          <w:szCs w:val="28"/>
        </w:rPr>
        <w:t>gaussian</w:t>
      </w:r>
      <w:proofErr w:type="spellEnd"/>
      <w:r w:rsidRPr="0060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C53">
        <w:rPr>
          <w:rFonts w:ascii="Times New Roman" w:hAnsi="Times New Roman" w:cs="Times New Roman"/>
          <w:sz w:val="28"/>
          <w:szCs w:val="28"/>
        </w:rPr>
        <w:t>blurring</w:t>
      </w:r>
      <w:proofErr w:type="spellEnd"/>
      <w:r w:rsidRPr="00605C53">
        <w:rPr>
          <w:rFonts w:ascii="Times New Roman" w:hAnsi="Times New Roman" w:cs="Times New Roman"/>
          <w:sz w:val="28"/>
          <w:szCs w:val="28"/>
        </w:rPr>
        <w:t>).</w:t>
      </w:r>
    </w:p>
    <w:p w14:paraId="7864FB14" w14:textId="77777777" w:rsidR="00605C53" w:rsidRPr="00605C53" w:rsidRDefault="00605C53" w:rsidP="00605C53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 xml:space="preserve">5. </w:t>
      </w:r>
      <w:r w:rsidRPr="00605C53">
        <w:rPr>
          <w:rFonts w:ascii="Times New Roman" w:hAnsi="Times New Roman" w:cs="Times New Roman"/>
          <w:color w:val="000000"/>
          <w:sz w:val="28"/>
          <w:szCs w:val="28"/>
        </w:rPr>
        <w:t>Соединение точек. Резка по порогу. Эффекты гистерезиса. Преобразование расстояния. Бинаризация изображений. Предельная фильтрация. Адаптивная бинаризация. Шум в бинарных видео. Подавление и устранение шума. Расширение в дискретном случае. Расширение и сужение.</w:t>
      </w:r>
    </w:p>
    <w:p w14:paraId="55012361" w14:textId="77777777" w:rsidR="00605C53" w:rsidRPr="00605C53" w:rsidRDefault="00605C53" w:rsidP="00605C53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>6. Угловые детекторы. Алгоритм детектора Харриса. Нормализация по шкале.</w:t>
      </w:r>
    </w:p>
    <w:p w14:paraId="27B7167C" w14:textId="77777777" w:rsidR="00605C53" w:rsidRPr="00605C53" w:rsidRDefault="00605C53" w:rsidP="00605C53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>7. Классификация изображений. Машинное обучение. Метод векторов поддержки.</w:t>
      </w:r>
    </w:p>
    <w:p w14:paraId="35E64925" w14:textId="77777777" w:rsidR="00605C53" w:rsidRPr="00605C53" w:rsidRDefault="00605C53" w:rsidP="00605C53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 xml:space="preserve">8. Локально чувствительный </w:t>
      </w:r>
      <w:proofErr w:type="spellStart"/>
      <w:r w:rsidRPr="00605C53">
        <w:rPr>
          <w:rFonts w:ascii="Times New Roman" w:hAnsi="Times New Roman" w:cs="Times New Roman"/>
          <w:sz w:val="28"/>
          <w:szCs w:val="28"/>
        </w:rPr>
        <w:t>хэш</w:t>
      </w:r>
      <w:proofErr w:type="spellEnd"/>
      <w:r w:rsidRPr="00605C53">
        <w:rPr>
          <w:rFonts w:ascii="Times New Roman" w:hAnsi="Times New Roman" w:cs="Times New Roman"/>
          <w:sz w:val="28"/>
          <w:szCs w:val="28"/>
        </w:rPr>
        <w:t xml:space="preserve"> (LSH). TF-IDF. Увеличение веса в Мин-</w:t>
      </w:r>
      <w:proofErr w:type="spellStart"/>
      <w:r w:rsidRPr="00605C53">
        <w:rPr>
          <w:rFonts w:ascii="Times New Roman" w:hAnsi="Times New Roman" w:cs="Times New Roman"/>
          <w:sz w:val="28"/>
          <w:szCs w:val="28"/>
        </w:rPr>
        <w:t>хеш</w:t>
      </w:r>
      <w:proofErr w:type="spellEnd"/>
      <w:r w:rsidRPr="00605C53">
        <w:rPr>
          <w:rFonts w:ascii="Times New Roman" w:hAnsi="Times New Roman" w:cs="Times New Roman"/>
          <w:sz w:val="28"/>
          <w:szCs w:val="28"/>
        </w:rPr>
        <w:t>.</w:t>
      </w:r>
    </w:p>
    <w:p w14:paraId="5E90EFD3" w14:textId="77777777" w:rsidR="00605C53" w:rsidRPr="00605C53" w:rsidRDefault="00605C53" w:rsidP="00605C53">
      <w:pPr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>9. Сегментация изображений. Контекстное использование и семантическая сегментация.</w:t>
      </w:r>
    </w:p>
    <w:p w14:paraId="794D5441" w14:textId="77777777" w:rsidR="00605C53" w:rsidRPr="00605C53" w:rsidRDefault="00605C53" w:rsidP="00605C53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605C53">
        <w:rPr>
          <w:rFonts w:ascii="Times New Roman" w:hAnsi="Times New Roman" w:cs="Times New Roman"/>
          <w:sz w:val="28"/>
          <w:szCs w:val="28"/>
        </w:rPr>
        <w:t>10. Непараметрическая модель. Определение двух этапов. Детерминированное наблюдение. Типы ограничений. Детерминированные Алгоритмы.</w:t>
      </w:r>
    </w:p>
    <w:p w14:paraId="30EF44D3" w14:textId="77777777" w:rsidR="002C6483" w:rsidRDefault="002C6483" w:rsidP="00F5226B">
      <w:pPr>
        <w:widowControl w:val="0"/>
        <w:spacing w:line="240" w:lineRule="auto"/>
        <w:ind w:left="1080" w:right="-20"/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</w:pPr>
    </w:p>
    <w:p w14:paraId="141C5CE0" w14:textId="35F91D8C" w:rsidR="001E5E27" w:rsidRPr="007055AE" w:rsidRDefault="00C40ECB" w:rsidP="00F5226B">
      <w:pPr>
        <w:widowControl w:val="0"/>
        <w:spacing w:line="240" w:lineRule="auto"/>
        <w:ind w:left="108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Л</w:t>
      </w:r>
      <w:r w:rsidRPr="007055AE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8"/>
          <w:szCs w:val="28"/>
        </w:rPr>
        <w:t>И</w:t>
      </w:r>
      <w:r w:rsidRPr="007055A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ТЕР</w:t>
      </w:r>
      <w:r w:rsidRPr="007055AE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7055A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7055A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</w:t>
      </w:r>
      <w:r w:rsidRPr="007055AE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8"/>
          <w:szCs w:val="28"/>
        </w:rPr>
        <w:t>Р</w:t>
      </w:r>
      <w:r w:rsidRPr="007055A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</w:t>
      </w:r>
    </w:p>
    <w:p w14:paraId="1F23C04A" w14:textId="77777777" w:rsidR="001E5E27" w:rsidRPr="007055AE" w:rsidRDefault="001E5E27">
      <w:pPr>
        <w:spacing w:after="13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14:paraId="63E14184" w14:textId="77777777" w:rsidR="00605C53" w:rsidRPr="00605C53" w:rsidRDefault="00605C53" w:rsidP="00605C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Б. Баев, OpenCV и Java. 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изображений и компьютерное зрение , 2005ж.</w:t>
      </w:r>
    </w:p>
    <w:p w14:paraId="539B4E27" w14:textId="77777777" w:rsidR="00605C53" w:rsidRPr="00605C53" w:rsidRDefault="00605C53" w:rsidP="00605C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Б. </w:t>
      </w:r>
      <w:proofErr w:type="spellStart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Брэй</w:t>
      </w:r>
      <w:proofErr w:type="spellEnd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Программирование компьютерного зрения на языке </w:t>
      </w:r>
      <w:proofErr w:type="spellStart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Python</w:t>
      </w:r>
      <w:proofErr w:type="spellEnd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, 2005ж.</w:t>
      </w:r>
    </w:p>
    <w:p w14:paraId="081208E9" w14:textId="77777777" w:rsidR="00605C53" w:rsidRPr="00605C53" w:rsidRDefault="00605C53" w:rsidP="00605C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Д. </w:t>
      </w:r>
      <w:proofErr w:type="spellStart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Макглин</w:t>
      </w:r>
      <w:proofErr w:type="spellEnd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, Компьютерное зрение, 1979ж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36EC84D9" w14:textId="77777777" w:rsidR="00605C53" w:rsidRPr="00605C53" w:rsidRDefault="00605C53" w:rsidP="00605C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Форсайт, </w:t>
      </w:r>
      <w:proofErr w:type="spellStart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Понс</w:t>
      </w:r>
      <w:proofErr w:type="spellEnd"/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Компьютерное зрение: современный подход, 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2004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AB14722" w14:textId="77777777" w:rsidR="00605C53" w:rsidRPr="00605C53" w:rsidRDefault="00605C53" w:rsidP="00605C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proofErr w:type="spellStart"/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R.Szeliski</w:t>
      </w:r>
      <w:proofErr w:type="spellEnd"/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Computer vision: Algorithm and applications, 2010ж.</w:t>
      </w:r>
    </w:p>
    <w:p w14:paraId="6E02B612" w14:textId="77777777" w:rsidR="00605C53" w:rsidRPr="00605C53" w:rsidRDefault="00605C53" w:rsidP="00605C5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/>
        </w:rPr>
      </w:pPr>
      <w:r w:rsidRPr="00605C5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/>
        </w:rPr>
        <w:t>Ғаламтор ресурстары:</w:t>
      </w:r>
    </w:p>
    <w:p w14:paraId="790FBEC1" w14:textId="77777777" w:rsidR="00605C53" w:rsidRPr="00605C53" w:rsidRDefault="00605C53" w:rsidP="00605C53">
      <w:pPr>
        <w:pBdr>
          <w:top w:val="nil"/>
          <w:left w:val="nil"/>
          <w:bottom w:val="nil"/>
          <w:right w:val="nil"/>
          <w:between w:val="nil"/>
        </w:pBdr>
        <w:rPr>
          <w:rStyle w:val="a7"/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05C53">
        <w:rPr>
          <w:rFonts w:ascii="Times New Roman" w:hAnsi="Times New Roman" w:cs="Times New Roman"/>
          <w:sz w:val="28"/>
          <w:szCs w:val="28"/>
          <w:lang w:val="kk-KZ"/>
        </w:rPr>
        <w:t>1. http://research.microsoft.com/en-us/um/people/szeliski/Book/</w:t>
      </w:r>
    </w:p>
    <w:p w14:paraId="6C15F9CE" w14:textId="77777777" w:rsidR="00605C53" w:rsidRPr="00605C53" w:rsidRDefault="00605C53" w:rsidP="00605C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605C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5C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http://courses.graphicon.ru/main/vision</w:t>
      </w:r>
    </w:p>
    <w:bookmarkEnd w:id="0"/>
    <w:p w14:paraId="084BA056" w14:textId="72C80A0A" w:rsidR="007055AE" w:rsidRPr="00605C53" w:rsidRDefault="007055AE" w:rsidP="002C6483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  <w:lang w:val="kk-KZ"/>
        </w:rPr>
      </w:pPr>
    </w:p>
    <w:p w14:paraId="208C2815" w14:textId="261ED7DA" w:rsidR="001E5E27" w:rsidRPr="007055AE" w:rsidRDefault="00C40ECB" w:rsidP="00507B04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sz w:val="28"/>
          <w:szCs w:val="28"/>
        </w:rPr>
        <w:t>Доступно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онлайн: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Дополнительный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учебный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материал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5AE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7055AE">
        <w:rPr>
          <w:rFonts w:ascii="Times New Roman" w:hAnsi="Times New Roman" w:cs="Times New Roman"/>
          <w:sz w:val="28"/>
          <w:szCs w:val="28"/>
        </w:rPr>
        <w:t xml:space="preserve"> на вашей странице на сайте univer.kaznu.kz в разделе УМКД.</w:t>
      </w:r>
    </w:p>
    <w:p w14:paraId="0A668DA2" w14:textId="77777777" w:rsidR="005E21A2" w:rsidRPr="007055AE" w:rsidRDefault="005E21A2" w:rsidP="001604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5B7E5" w14:textId="70F88DD8" w:rsidR="004467B7" w:rsidRPr="007055AE" w:rsidRDefault="004467B7" w:rsidP="00160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Критерии оценки (</w:t>
      </w:r>
      <w:r w:rsidRPr="007055AE">
        <w:rPr>
          <w:rFonts w:ascii="Times New Roman" w:hAnsi="Times New Roman" w:cs="Times New Roman"/>
          <w:b/>
          <w:color w:val="000000"/>
          <w:sz w:val="28"/>
          <w:szCs w:val="28"/>
        </w:rPr>
        <w:t>Шкала оценки):</w:t>
      </w:r>
    </w:p>
    <w:p w14:paraId="347C98B2" w14:textId="77777777" w:rsidR="004467B7" w:rsidRPr="007055AE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06"/>
        <w:gridCol w:w="1276"/>
        <w:gridCol w:w="1701"/>
        <w:gridCol w:w="2268"/>
      </w:tblGrid>
      <w:tr w:rsidR="004467B7" w:rsidRPr="007055AE" w14:paraId="090AC4CF" w14:textId="77777777" w:rsidTr="00507B04">
        <w:tc>
          <w:tcPr>
            <w:tcW w:w="4106" w:type="dxa"/>
            <w:vMerge w:val="restart"/>
          </w:tcPr>
          <w:p w14:paraId="2AFAA99A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1276" w:type="dxa"/>
            <w:vAlign w:val="center"/>
          </w:tcPr>
          <w:p w14:paraId="6D49309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2BDAF5A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14:paraId="0A0F53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7055AE" w14:paraId="36929956" w14:textId="77777777" w:rsidTr="00507B04">
        <w:tc>
          <w:tcPr>
            <w:tcW w:w="4106" w:type="dxa"/>
            <w:vMerge/>
          </w:tcPr>
          <w:p w14:paraId="7D2CF750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8A82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14:paraId="69F7D62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14:paraId="63E07F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7055AE" w14:paraId="0FB4C867" w14:textId="77777777" w:rsidTr="00507B04">
        <w:tc>
          <w:tcPr>
            <w:tcW w:w="4106" w:type="dxa"/>
            <w:vMerge w:val="restart"/>
          </w:tcPr>
          <w:p w14:paraId="311139E1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1276" w:type="dxa"/>
            <w:vAlign w:val="center"/>
          </w:tcPr>
          <w:p w14:paraId="7CE64B1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14:paraId="29DAE5A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14:paraId="4DAA0C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7055AE" w14:paraId="67CD63D4" w14:textId="77777777" w:rsidTr="00507B04">
        <w:tc>
          <w:tcPr>
            <w:tcW w:w="4106" w:type="dxa"/>
            <w:vMerge/>
          </w:tcPr>
          <w:p w14:paraId="2578C773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884AD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78AAE4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F14B0B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7055AE" w14:paraId="32762670" w14:textId="77777777" w:rsidTr="00507B04">
        <w:tc>
          <w:tcPr>
            <w:tcW w:w="4106" w:type="dxa"/>
            <w:vMerge/>
          </w:tcPr>
          <w:p w14:paraId="4D7BB10E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44354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14:paraId="5CBD0B2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14:paraId="5B60FA7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7055AE" w14:paraId="54C4792F" w14:textId="77777777" w:rsidTr="00507B04">
        <w:tc>
          <w:tcPr>
            <w:tcW w:w="4106" w:type="dxa"/>
            <w:vMerge/>
          </w:tcPr>
          <w:p w14:paraId="79AD63C9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12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14:paraId="480C407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14:paraId="1911A3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7055AE" w14:paraId="0CB5A5C7" w14:textId="77777777" w:rsidTr="00507B04">
        <w:trPr>
          <w:trHeight w:val="317"/>
        </w:trPr>
        <w:tc>
          <w:tcPr>
            <w:tcW w:w="4106" w:type="dxa"/>
            <w:vMerge w:val="restart"/>
          </w:tcPr>
          <w:p w14:paraId="1069D7E5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1276" w:type="dxa"/>
            <w:vAlign w:val="center"/>
          </w:tcPr>
          <w:p w14:paraId="478C1B2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14:paraId="64FB3C8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14:paraId="154ED7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7055AE" w14:paraId="2992FAF8" w14:textId="77777777" w:rsidTr="00507B04">
        <w:trPr>
          <w:trHeight w:val="317"/>
        </w:trPr>
        <w:tc>
          <w:tcPr>
            <w:tcW w:w="4106" w:type="dxa"/>
            <w:vMerge/>
          </w:tcPr>
          <w:p w14:paraId="2FA57C2A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992BE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14:paraId="613706A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14:paraId="1708042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7055AE" w14:paraId="4C8B8D40" w14:textId="77777777" w:rsidTr="00507B04">
        <w:trPr>
          <w:trHeight w:val="317"/>
        </w:trPr>
        <w:tc>
          <w:tcPr>
            <w:tcW w:w="4106" w:type="dxa"/>
            <w:vMerge/>
          </w:tcPr>
          <w:p w14:paraId="06B2D08B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F70CC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14:paraId="64B33066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14:paraId="495492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7055AE" w14:paraId="682A3025" w14:textId="77777777" w:rsidTr="00507B04">
        <w:trPr>
          <w:trHeight w:val="317"/>
        </w:trPr>
        <w:tc>
          <w:tcPr>
            <w:tcW w:w="4106" w:type="dxa"/>
            <w:vMerge/>
          </w:tcPr>
          <w:p w14:paraId="20B6B601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71117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14:paraId="38B7D88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14:paraId="7FFB5649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7055AE" w14:paraId="6E52981A" w14:textId="77777777" w:rsidTr="00507B04">
        <w:tc>
          <w:tcPr>
            <w:tcW w:w="4106" w:type="dxa"/>
            <w:vMerge w:val="restart"/>
          </w:tcPr>
          <w:p w14:paraId="3585DE93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1276" w:type="dxa"/>
            <w:vAlign w:val="center"/>
          </w:tcPr>
          <w:p w14:paraId="6BB86CC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14:paraId="1D3274D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14:paraId="33B97F3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7055AE" w14:paraId="3A539DE7" w14:textId="77777777" w:rsidTr="00507B04">
        <w:tc>
          <w:tcPr>
            <w:tcW w:w="4106" w:type="dxa"/>
            <w:vMerge/>
          </w:tcPr>
          <w:p w14:paraId="71A21AF3" w14:textId="77777777" w:rsidR="004467B7" w:rsidRPr="007055AE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F0BF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14:paraId="18F75E1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64E18261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14:paraId="1130CA26" w14:textId="77777777" w:rsidR="00061BB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>
          <w:pgSz w:w="11899" w:h="16840"/>
          <w:pgMar w:top="1060" w:right="734" w:bottom="759" w:left="1560" w:header="0" w:footer="0" w:gutter="0"/>
          <w:cols w:space="708"/>
        </w:sectPr>
      </w:pPr>
    </w:p>
    <w:p w14:paraId="17C7CF4D" w14:textId="77777777" w:rsidR="00061BB1" w:rsidRPr="006615FF" w:rsidRDefault="00061BB1" w:rsidP="00061BB1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lastRenderedPageBreak/>
        <w:t>ПОЛИТИКА ОЦЕНИВАНИЯ</w:t>
      </w:r>
    </w:p>
    <w:p w14:paraId="676878FD" w14:textId="77777777" w:rsidR="00061BB1" w:rsidRPr="006615FF" w:rsidRDefault="00061BB1" w:rsidP="00061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МАГ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ДОК </w:t>
      </w: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Д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ТН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ЫЙ Э</w:t>
      </w:r>
      <w:r w:rsidRPr="006615FF">
        <w:rPr>
          <w:rFonts w:ascii="Times New Roman" w:eastAsia="QOVFH+ArialMT" w:hAnsi="Times New Roman" w:cs="Times New Roman"/>
          <w:b/>
          <w:bCs/>
          <w:spacing w:val="6"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</w:rPr>
        <w:t>З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</w:rPr>
        <w:t>М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ЕН: </w:t>
      </w:r>
      <w:r w:rsidRPr="006615FF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</w:rPr>
        <w:t>П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И</w:t>
      </w:r>
      <w:r w:rsidRPr="006615FF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5"/>
          <w:sz w:val="24"/>
          <w:szCs w:val="24"/>
        </w:rPr>
        <w:t>Ь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МЕ</w:t>
      </w:r>
      <w:r w:rsidRPr="006615FF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</w:rPr>
        <w:t>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НО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256FDF" w14:paraId="0FF64EF8" w14:textId="77777777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F66EB5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E5B3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D5FCF5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5649A7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2A544EE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E4F4" w14:textId="77777777" w:rsidR="00061BB1" w:rsidRPr="00256FDF" w:rsidRDefault="00061BB1" w:rsidP="00BE4518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061BB1" w:rsidRPr="00256FDF" w14:paraId="2CB55D69" w14:textId="77777777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74029FA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4A43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E2A8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F35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B50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817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14:paraId="24069CAD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B1" w:rsidRPr="00256FDF" w14:paraId="299A4A50" w14:textId="77777777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CD4057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101E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FF74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D396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2883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FB8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D8CF6C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061BB1" w:rsidRPr="00256FDF" w14:paraId="6D137A02" w14:textId="77777777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219E01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1 вопрос</w:t>
            </w:r>
          </w:p>
          <w:p w14:paraId="67B75604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F6BC67E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751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132EE6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FFAD352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1489B93F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</w:p>
          <w:p w14:paraId="0294722B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3EC8BA7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це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</w:p>
          <w:p w14:paraId="74B649B4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6C8A" w14:textId="77777777" w:rsidR="00061BB1" w:rsidRPr="00256FDF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ержит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 раск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ерну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ую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вы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да        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ут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построен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гично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орных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9E36" w14:textId="77777777" w:rsidR="00061BB1" w:rsidRPr="00256FDF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шо»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орый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ержит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  <w:t xml:space="preserve">не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 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окра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енную ар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ю основн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шение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ики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ожен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 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 стилистич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ошиб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чное уп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3A4F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вле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ьн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ся за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4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 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ное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ще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нных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ые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 комп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зиц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нные диспропо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нарушен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я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гики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риала,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иллюстри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ия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онспе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в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ых занят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C77B" w14:textId="77777777" w:rsidR="00061BB1" w:rsidRPr="00256FDF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еправил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ное 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ная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я, фа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и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чевые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неверн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закл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B144" w14:textId="77777777" w:rsidR="00061BB1" w:rsidRPr="00256FDF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основных понятий,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…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61BB1" w:rsidRPr="00256FDF" w14:paraId="43CA72F0" w14:textId="77777777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3C85C1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2 вопрос</w:t>
            </w:r>
          </w:p>
          <w:p w14:paraId="6FE40DA9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AECF05A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6C2A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Прим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нен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 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бра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й </w:t>
            </w:r>
          </w:p>
          <w:p w14:paraId="79BB34F6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 и 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хн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1DEBB9EE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онкр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77489CF9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прак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ским за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0188" w14:textId="77777777" w:rsidR="00061BB1" w:rsidRPr="00256FDF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нение уч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ернуты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опрос         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им решением практич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88AA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стичное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задани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мес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ленный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лным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реш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 практич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рса;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рам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норм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учн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 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 xml:space="preserve">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рсу;</w:t>
            </w:r>
          </w:p>
          <w:p w14:paraId="73259575" w14:textId="77777777" w:rsidR="00061BB1" w:rsidRPr="00256FDF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9016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 фра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арн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 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ушением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огич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й посл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дов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льност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фа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смыс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овые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чности,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зна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исп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 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42BB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ный 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шения зада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ли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думанный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а;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еум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реш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вып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нять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 об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щен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шибок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очетов, превосх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</w:t>
            </w:r>
          </w:p>
          <w:p w14:paraId="4CDBD640" w14:textId="77777777" w:rsidR="00061BB1" w:rsidRPr="00256FDF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орму.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38AE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мение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енять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рит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 для решения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ние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ть вы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ы  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обо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806467A" w14:textId="77777777" w:rsidR="00061BB1" w:rsidRPr="00256FDF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48A83901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  <w:sectPr w:rsidR="00061BB1" w:rsidRPr="00256FD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89FB0B4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256FDF" w14:paraId="7F117FA9" w14:textId="77777777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14AE553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6569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DB5930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4BF983CB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D83D" w14:textId="77777777" w:rsidR="00061BB1" w:rsidRPr="00256FDF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оры</w:t>
            </w:r>
          </w:p>
        </w:tc>
      </w:tr>
      <w:tr w:rsidR="00061BB1" w:rsidRPr="00256FDF" w14:paraId="45154165" w14:textId="77777777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D5B7EFD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ED9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D3A0" w14:textId="77777777" w:rsidR="00061BB1" w:rsidRPr="00256FDF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9530" w14:textId="77777777" w:rsidR="00061BB1" w:rsidRPr="00256FDF" w:rsidRDefault="00061BB1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3A24" w14:textId="77777777" w:rsidR="00061BB1" w:rsidRPr="00256FDF" w:rsidRDefault="00061BB1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398B" w14:textId="77777777" w:rsidR="00061BB1" w:rsidRPr="00256FDF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061BB1" w:rsidRPr="00256FDF" w14:paraId="496ACB80" w14:textId="77777777" w:rsidTr="00BE4518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B7A867F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A8EE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706C" w14:textId="77777777" w:rsidR="00061BB1" w:rsidRPr="00D07A2A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E7C2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AF27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556B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B314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(0-9 баллов)</w:t>
            </w:r>
          </w:p>
        </w:tc>
      </w:tr>
      <w:tr w:rsidR="00061BB1" w:rsidRPr="00256FDF" w14:paraId="2FAA231F" w14:textId="77777777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10DC10C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3 вопрос</w:t>
            </w:r>
          </w:p>
          <w:p w14:paraId="27B3B124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8C5E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3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прим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 выб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тод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ики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п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ло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у прак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ич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ию, об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 п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C745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ьное,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ичное и правил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ное обоснов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ных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жений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ab/>
              <w:t>и пр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ененной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дик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хн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гии, грам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тност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дение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учн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а, доп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ся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1</w:t>
            </w:r>
            <w:r w:rsidRPr="00D07A2A">
              <w:rPr>
                <w:rFonts w:ascii="Times New Roman" w:eastAsia="BFARP+ArialMT" w:hAnsi="Times New Roman" w:cs="Times New Roman"/>
                <w:color w:val="000000"/>
                <w:sz w:val="18"/>
                <w:szCs w:val="18"/>
              </w:rPr>
              <w:t>-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чности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ab/>
              <w:t xml:space="preserve">в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ожении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 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ерные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в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ц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ом 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(+ви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лизац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я 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обоснов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ния поср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ом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рафич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)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62BB" w14:textId="77777777" w:rsidR="00061BB1" w:rsidRPr="00D07A2A" w:rsidRDefault="00061BB1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ab/>
              <w:t>3</w:t>
            </w:r>
            <w:r w:rsidRPr="00D07A2A">
              <w:rPr>
                <w:rFonts w:ascii="Times New Roman" w:eastAsia="BFARP+ArialMT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4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чности                  в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нии понятийн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 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ала,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ьные погрешности   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бщ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ениях   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не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7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7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ороший общий  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ро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нь вып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нения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7068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 пр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ени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ти обос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учных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жений 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нкр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 и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ны,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ся стилистич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 грамм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ески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ош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акже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ности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обраб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ов пра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22C5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нено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 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 ошиб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ами,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опросы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лны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 поняти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ериал и арг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умен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ация исп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A300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 вып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т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ты 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нные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опрос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алы и инст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нты ана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 исп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ны.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ие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вил про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ния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онтр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14:paraId="2D123A39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2F506E01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3B98F946" w14:textId="77777777" w:rsidR="00061BB1" w:rsidRDefault="00061BB1" w:rsidP="00061BB1">
      <w:pPr>
        <w:widowControl w:val="0"/>
        <w:spacing w:line="240" w:lineRule="auto"/>
        <w:ind w:right="-19"/>
        <w:jc w:val="both"/>
        <w:rPr>
          <w:color w:val="000000"/>
          <w:sz w:val="23"/>
          <w:szCs w:val="23"/>
        </w:rPr>
      </w:pP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Э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е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наци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ые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ле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7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ос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75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вил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ненн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ых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ан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w w:val="103"/>
          <w:sz w:val="23"/>
          <w:szCs w:val="23"/>
        </w:rPr>
        <w:t>о</w:t>
      </w:r>
      <w:r>
        <w:rPr>
          <w:color w:val="000000"/>
          <w:w w:val="112"/>
          <w:sz w:val="23"/>
          <w:szCs w:val="23"/>
        </w:rPr>
        <w:t>-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1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14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х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пе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ый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2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–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0 баллов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2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оро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опр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color w:val="000000"/>
          <w:w w:val="112"/>
          <w:sz w:val="23"/>
          <w:szCs w:val="23"/>
        </w:rPr>
        <w:t>-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0 баллов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ре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ий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8"/>
          <w:w w:val="103"/>
          <w:sz w:val="23"/>
          <w:szCs w:val="23"/>
        </w:rPr>
        <w:t xml:space="preserve">с </w:t>
      </w:r>
      <w:r>
        <w:rPr>
          <w:color w:val="000000"/>
          <w:w w:val="112"/>
          <w:sz w:val="23"/>
          <w:szCs w:val="23"/>
        </w:rPr>
        <w:t xml:space="preserve">- 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4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spacing w:val="11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</w:p>
    <w:p w14:paraId="769FD542" w14:textId="77777777" w:rsidR="00061BB1" w:rsidRPr="00012071" w:rsidRDefault="00061BB1" w:rsidP="00061BB1">
      <w:pPr>
        <w:rPr>
          <w:rFonts w:ascii="Times New Roman" w:hAnsi="Times New Roman" w:cs="Times New Roman"/>
        </w:rPr>
      </w:pPr>
    </w:p>
    <w:p w14:paraId="3AA1E1F2" w14:textId="40C99A49" w:rsidR="006236C1" w:rsidRPr="007055AE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7055AE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7"/>
    <w:rsid w:val="00061BB1"/>
    <w:rsid w:val="00160471"/>
    <w:rsid w:val="001E5E27"/>
    <w:rsid w:val="001E73BA"/>
    <w:rsid w:val="00200A80"/>
    <w:rsid w:val="002C6483"/>
    <w:rsid w:val="00316BFE"/>
    <w:rsid w:val="003A2AA4"/>
    <w:rsid w:val="004467B7"/>
    <w:rsid w:val="0044702E"/>
    <w:rsid w:val="00507B04"/>
    <w:rsid w:val="00550D29"/>
    <w:rsid w:val="005E21A2"/>
    <w:rsid w:val="00605C53"/>
    <w:rsid w:val="006236C1"/>
    <w:rsid w:val="006E0EDC"/>
    <w:rsid w:val="007055AE"/>
    <w:rsid w:val="0071420C"/>
    <w:rsid w:val="00736041"/>
    <w:rsid w:val="00743E71"/>
    <w:rsid w:val="008550B0"/>
    <w:rsid w:val="008A28BF"/>
    <w:rsid w:val="00907CFC"/>
    <w:rsid w:val="00A877FB"/>
    <w:rsid w:val="00AD5FDE"/>
    <w:rsid w:val="00C40ECB"/>
    <w:rsid w:val="00CB558D"/>
    <w:rsid w:val="00CD7DF9"/>
    <w:rsid w:val="00E2638D"/>
    <w:rsid w:val="00F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1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Bekzat</cp:lastModifiedBy>
  <cp:revision>2</cp:revision>
  <cp:lastPrinted>2021-08-27T07:49:00Z</cp:lastPrinted>
  <dcterms:created xsi:type="dcterms:W3CDTF">2023-11-10T11:29:00Z</dcterms:created>
  <dcterms:modified xsi:type="dcterms:W3CDTF">2023-11-10T11:29:00Z</dcterms:modified>
</cp:coreProperties>
</file>